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rPr>
          <w:lang w:val="es-US"/>
        </w:rPr>
      </w:pPr>
    </w:p>
    <w:p>
      <w:pPr>
        <w:rPr>
          <w:b/>
          <w:lang w:val="pt-PT"/>
        </w:rPr>
      </w:pPr>
      <w:r>
        <w:rPr>
          <w:rFonts w:ascii="Calibri" w:eastAsia="Calibri" w:hAnsi="Calibri" w:cs="Times New Roman"/>
          <w:b/>
          <w:bCs/>
          <w:lang w:val="pt-PT"/>
        </w:rPr>
        <w:t>SWOG S2013 Tuits de I-CHECKIT</w:t>
      </w:r>
      <w:r>
        <w:rPr>
          <w:rFonts w:ascii="Calibri" w:eastAsia="Calibri" w:hAnsi="Calibri" w:cs="Times New Roman"/>
          <w:b/>
          <w:bCs/>
          <w:lang w:val="pt-PT"/>
        </w:rPr>
        <w:br/>
      </w:r>
    </w:p>
    <w:p>
      <w:pPr>
        <w:rPr>
          <w:b/>
          <w:lang w:val="es-US"/>
        </w:rPr>
      </w:pPr>
      <w:r>
        <w:rPr>
          <w:rFonts w:ascii="Calibri" w:eastAsia="Calibri" w:hAnsi="Calibri" w:cs="Times New Roman"/>
          <w:b/>
          <w:bCs/>
          <w:lang w:val="es-US"/>
        </w:rPr>
        <w:t>Semana uno: tuits centrados en el paciente (uno al día, de lunes a viernes)</w:t>
      </w:r>
    </w:p>
    <w:p>
      <w:pPr>
        <w:rPr>
          <w:i/>
          <w:lang w:val="es-US"/>
        </w:rPr>
      </w:pPr>
      <w:r>
        <w:rPr>
          <w:rFonts w:ascii="Calibri" w:eastAsia="Calibri" w:hAnsi="Calibri" w:cs="Times New Roman"/>
          <w:i/>
          <w:iCs/>
          <w:lang w:val="es-US"/>
        </w:rPr>
        <w:t>Los fármacos de #inmunoterapia podrían ayudar al sistema inmunitario de las personas a combatir el #cáncer. Pero pueden ocasionarle efectos secundarios. El #ensayoclínico S2013 busca predecir mejor quién es más propenso a tener efectos secundarios graves. Para obtener más información, llame al 1-800-4-Cancer. Pregunte sobre S2013. @SWOG @theNCI</w:t>
      </w:r>
      <w:r>
        <w:rPr>
          <w:rFonts w:ascii="Calibri" w:eastAsia="Calibri" w:hAnsi="Calibri" w:cs="Times New Roman"/>
          <w:i/>
          <w:lang w:val="es-US"/>
        </w:rPr>
        <w:t xml:space="preserve"> #LCSM</w:t>
      </w:r>
    </w:p>
    <w:p>
      <w:pPr>
        <w:rPr>
          <w:iCs/>
          <w:lang w:val="es-US"/>
        </w:rPr>
      </w:pPr>
    </w:p>
    <w:p>
      <w:pPr>
        <w:rPr>
          <w:i/>
          <w:lang w:val="es-US"/>
        </w:rPr>
      </w:pPr>
      <w:r>
        <w:rPr>
          <w:rFonts w:ascii="Calibri" w:eastAsia="Calibri" w:hAnsi="Calibri" w:cs="Times New Roman"/>
          <w:i/>
          <w:iCs/>
          <w:lang w:val="es-US"/>
        </w:rPr>
        <w:t>El nuevo ensayo sobre el #cáncer S2013 #ICHECKIT de @SWOG pregunta: ¿Podemos predecir qué pacientes de cáncer presentan mayor riesgo de sufrir efectos secundarios graves por el uso de fármacos de inmunoterapia? Para obtener más información, visite SWOG.org/S2013 o llame al 1-800-4-Cancer y pregunte sobre S2013. @theNCI</w:t>
      </w:r>
      <w:r>
        <w:rPr>
          <w:rFonts w:ascii="Calibri" w:eastAsia="Calibri" w:hAnsi="Calibri" w:cs="Times New Roman"/>
          <w:i/>
          <w:lang w:val="es-US"/>
        </w:rPr>
        <w:t xml:space="preserve"> #CRCSM </w:t>
      </w:r>
      <w:r>
        <w:rPr>
          <w:rFonts w:ascii="Calibri" w:eastAsia="Calibri" w:hAnsi="Calibri" w:cs="Times New Roman"/>
          <w:i/>
          <w:iCs/>
          <w:lang w:val="es-US"/>
        </w:rPr>
        <w:t>#Inmunooncología</w:t>
      </w:r>
    </w:p>
    <w:p>
      <w:pPr>
        <w:rPr>
          <w:i/>
          <w:lang w:val="es-US"/>
        </w:rPr>
      </w:pPr>
    </w:p>
    <w:p>
      <w:pPr>
        <w:rPr>
          <w:bCs/>
          <w:i/>
          <w:iCs/>
          <w:lang w:val="es-US"/>
        </w:rPr>
      </w:pPr>
      <w:r>
        <w:rPr>
          <w:rFonts w:ascii="Calibri" w:eastAsia="Calibri" w:hAnsi="Calibri" w:cs="Times New Roman"/>
          <w:bCs/>
          <w:i/>
          <w:iCs/>
          <w:lang w:val="es-US"/>
        </w:rPr>
        <w:t>Los fármacos de inmunoterapia se utilizan para tratar algunos #cánceres, como el #melanoma, el #cáncerderiñón y el #cáncerdepulmón. El ensayo S2013 #ICHECKIT realiza un seguimiento de los efectos secundarios de estos fármacos. Para obtener más información, llame al 1-800-4-Cancer. Pregunte sobre S2013. O visite SWOG.org/S2013. @theNCI</w:t>
      </w:r>
      <w:r>
        <w:rPr>
          <w:rFonts w:ascii="Calibri" w:eastAsia="Calibri" w:hAnsi="Calibri" w:cs="Times New Roman"/>
          <w:bCs/>
          <w:i/>
          <w:lang w:val="es-US"/>
        </w:rPr>
        <w:t xml:space="preserve"> @SWOG</w:t>
      </w:r>
    </w:p>
    <w:p>
      <w:pPr>
        <w:rPr>
          <w:bCs/>
          <w:lang w:val="es-US"/>
        </w:rPr>
      </w:pPr>
    </w:p>
    <w:p>
      <w:pPr>
        <w:rPr>
          <w:bCs/>
          <w:i/>
          <w:iCs/>
          <w:lang w:val="es-US"/>
        </w:rPr>
      </w:pPr>
      <w:r>
        <w:rPr>
          <w:rFonts w:ascii="Calibri" w:eastAsia="Calibri" w:hAnsi="Calibri" w:cs="Times New Roman"/>
          <w:bCs/>
          <w:i/>
          <w:iCs/>
          <w:lang w:val="es-US"/>
        </w:rPr>
        <w:t>El #ensayoclínico S2013 #ICHECKIT realiza un seguimiento de los pacientes que toman fármacos de #inmunoterapia contra el #cáncer para saber quién presenta riesgos de sufrir efectos secundarios graves. Para obtener más información sobre S2013, visite SWOG.org/S2013. O llame al 1-800-4-Cancer y pregunte sobre S2013. @SWOG @theNCI</w:t>
      </w:r>
      <w:r>
        <w:rPr>
          <w:rFonts w:ascii="Calibri" w:eastAsia="Calibri" w:hAnsi="Calibri" w:cs="Times New Roman"/>
          <w:bCs/>
          <w:i/>
          <w:lang w:val="es-US"/>
        </w:rPr>
        <w:t xml:space="preserve"> @Alliance_org #GynCSM</w:t>
      </w:r>
    </w:p>
    <w:p>
      <w:pPr>
        <w:rPr>
          <w:bCs/>
          <w:lang w:val="es-US"/>
        </w:rPr>
      </w:pPr>
    </w:p>
    <w:p>
      <w:pPr>
        <w:rPr>
          <w:bCs/>
          <w:i/>
          <w:iCs/>
          <w:lang w:val="es-US"/>
        </w:rPr>
      </w:pPr>
      <w:r>
        <w:rPr>
          <w:rFonts w:ascii="Calibri" w:eastAsia="Calibri" w:hAnsi="Calibri" w:cs="Times New Roman"/>
          <w:bCs/>
          <w:i/>
          <w:iCs/>
          <w:lang w:val="es-US"/>
        </w:rPr>
        <w:t>Muchas personas con #cáncer reciben tratamiento con fármacos llamados inhibidores de puntos de control inmunitario. El #ensayoclínico S2013 #ICHECKIT podría ayudarnos a predecir quién corre el riesgo de presentar efectos secundarios por el uso de estos fármacos. Más información: SWOG.org/S2013. O llame al 1-800-4-CANCER. Pregunte sobre S2013. @SWOG @theNCI</w:t>
      </w:r>
    </w:p>
    <w:p>
      <w:pPr>
        <w:rPr>
          <w:bCs/>
          <w:i/>
          <w:iCs/>
          <w:lang w:val="es-US"/>
        </w:rPr>
      </w:pPr>
      <w:r>
        <w:rPr>
          <w:bCs/>
          <w:i/>
          <w:iCs/>
          <w:lang w:val="es-US"/>
        </w:rPr>
        <w:br w:type="page"/>
      </w:r>
    </w:p>
    <w:p>
      <w:pPr>
        <w:rPr>
          <w:bCs/>
          <w:lang w:val="es-US"/>
        </w:rPr>
      </w:pPr>
    </w:p>
    <w:p>
      <w:pPr>
        <w:rPr>
          <w:b/>
          <w:lang w:val="es-US"/>
        </w:rPr>
      </w:pPr>
      <w:r>
        <w:rPr>
          <w:rFonts w:ascii="Calibri" w:eastAsia="Calibri" w:hAnsi="Calibri" w:cs="Times New Roman"/>
          <w:b/>
          <w:bCs/>
          <w:lang w:val="es-US"/>
        </w:rPr>
        <w:t>Semana dos: tuits centrados en el proveedor (uno al día, de lunes a viernes)</w:t>
      </w:r>
    </w:p>
    <w:p>
      <w:pPr>
        <w:rPr>
          <w:i/>
          <w:lang w:val="es-US"/>
        </w:rPr>
      </w:pPr>
      <w:r>
        <w:rPr>
          <w:rFonts w:ascii="Calibri" w:eastAsia="Calibri" w:hAnsi="Calibri" w:cs="Times New Roman"/>
          <w:i/>
          <w:iCs/>
          <w:lang w:val="es-US"/>
        </w:rPr>
        <w:t>La IP @kgunturuMD del @LaheyHospital codirige el nuevo ensayo de cáncer S2013 de @SWOG #ICHECKIT. Está desarrollando un modelo para predecir qué pacientes tienen más probabilidades de tener acontecimientos adversos graves a causa de los inhibidores de puntos de control inmunitario. SWOG.org/clinical-trials/S2013. @theNCI</w:t>
      </w:r>
      <w:r>
        <w:rPr>
          <w:rFonts w:ascii="Calibri" w:eastAsia="Calibri" w:hAnsi="Calibri" w:cs="Times New Roman"/>
          <w:i/>
          <w:lang w:val="es-US"/>
        </w:rPr>
        <w:t xml:space="preserve"> #Inmunooncología</w:t>
      </w:r>
    </w:p>
    <w:p>
      <w:pPr>
        <w:rPr>
          <w:i/>
          <w:lang w:val="es-US"/>
        </w:rPr>
      </w:pPr>
    </w:p>
    <w:p>
      <w:pPr>
        <w:rPr>
          <w:i/>
          <w:lang w:val="es-US"/>
        </w:rPr>
      </w:pPr>
      <w:r>
        <w:rPr>
          <w:rFonts w:ascii="Calibri" w:eastAsia="Calibri" w:hAnsi="Calibri" w:cs="Times New Roman"/>
          <w:i/>
          <w:iCs/>
          <w:lang w:val="es-US"/>
        </w:rPr>
        <w:t>.@SWOG S2013 #ICHECKIT validará un modelo de predicción del riesgo de acontecimientos adversos relacionados con la inmunidad (immune-related adverse events, #irAEs) de grado 3+ a causa de la #inmunoterapia en tumores sólidos.</w:t>
      </w:r>
      <w:r>
        <w:rPr>
          <w:rFonts w:ascii="Calibri" w:eastAsia="Calibri" w:hAnsi="Calibri" w:cs="Times New Roman"/>
          <w:i/>
          <w:lang w:val="es-US"/>
        </w:rPr>
        <w:t xml:space="preserve"> Codirigido por @DrDawnHershman de @NYPhospital y @ColumbiaMed. @theNCI #NCORP SWOG.org/clinical-trials/S2013 #Inmunooncología</w:t>
      </w:r>
    </w:p>
    <w:p>
      <w:pPr>
        <w:rPr>
          <w:rFonts w:ascii="Calibri" w:hAnsi="Calibri" w:cs="Calibri"/>
          <w:i/>
          <w:iCs/>
          <w:color w:val="000000"/>
          <w:lang w:val="es-US"/>
        </w:rPr>
      </w:pPr>
    </w:p>
    <w:p>
      <w:pPr>
        <w:rPr>
          <w:i/>
          <w:lang w:val="es-US"/>
        </w:rPr>
      </w:pPr>
      <w:r>
        <w:rPr>
          <w:rFonts w:ascii="Calibri" w:eastAsia="Calibri" w:hAnsi="Calibri" w:cs="Times New Roman"/>
          <w:i/>
          <w:iCs/>
          <w:lang w:val="es-US"/>
        </w:rPr>
        <w:t xml:space="preserve">S2013 #ICHECKIT es un estudio observacional de @SWOG sobre la toxicidad de los inhibidores de #puntosdecontrolinmunitario. Requiere la realización de </w:t>
      </w:r>
      <w:r>
        <w:rPr>
          <w:rFonts w:ascii="Calibri" w:eastAsia="Calibri" w:hAnsi="Calibri" w:cs="Calibri"/>
          <w:i/>
          <w:iCs/>
          <w:color w:val="000000"/>
          <w:lang w:val="es-US"/>
        </w:rPr>
        <w:t>pruebas analíticas y cuestionarios de resultados notificados por el paciente</w:t>
      </w:r>
      <w:r>
        <w:rPr>
          <w:rFonts w:ascii="Calibri" w:eastAsia="Calibri" w:hAnsi="Calibri" w:cs="Times New Roman"/>
          <w:i/>
          <w:iCs/>
          <w:lang w:val="es-US"/>
        </w:rPr>
        <w:t xml:space="preserve"> en cinco puntos temporales. Los pacientes siguen el tratamiento estándar para su cáncer. SWOG.org/clinical-trials/S2013 @theNCI</w:t>
      </w:r>
    </w:p>
    <w:p>
      <w:pPr>
        <w:rPr>
          <w:i/>
          <w:lang w:val="es-US"/>
        </w:rPr>
      </w:pPr>
    </w:p>
    <w:p>
      <w:pPr>
        <w:rPr>
          <w:bCs/>
          <w:i/>
          <w:lang w:val="es-US"/>
        </w:rPr>
      </w:pPr>
      <w:r>
        <w:rPr>
          <w:rFonts w:ascii="Calibri" w:eastAsia="Calibri" w:hAnsi="Calibri" w:cs="Times New Roman"/>
          <w:i/>
          <w:iCs/>
          <w:lang w:val="es-US"/>
        </w:rPr>
        <w:t>Los inhibidores de puntos de control inmunitario se utilizan para tratar más de una docena de cánceres. Sin embargo, los efectos secundarios pueden ir desde fatiga y diarrea hasta daños en el colon o el hígado. El ensayo S2013 de @SWOG #ICHECKIT está desarrollando un modelo para la evaluación personalizada de riesgos/beneficios de ICI. SWOG.org/clinical-trials/S2013 #Inmunooncología</w:t>
      </w:r>
    </w:p>
    <w:p>
      <w:pPr>
        <w:rPr>
          <w:bCs/>
          <w:lang w:val="es-US"/>
        </w:rPr>
      </w:pPr>
    </w:p>
    <w:p>
      <w:pPr>
        <w:rPr>
          <w:bCs/>
          <w:i/>
          <w:iCs/>
          <w:lang w:val="es-US"/>
        </w:rPr>
      </w:pPr>
      <w:r>
        <w:rPr>
          <w:rFonts w:ascii="Calibri" w:eastAsia="Calibri" w:hAnsi="Calibri" w:cs="Times New Roman"/>
          <w:bCs/>
          <w:i/>
          <w:iCs/>
          <w:lang w:val="es-US"/>
        </w:rPr>
        <w:t xml:space="preserve">El estudio nuevo sobre toxicidad del inhibidor del punto de control inmunitario (Immune CHECKpoint Inhibitor Toxicity) (#ICHECKIT) de @SWOG S2013 complementa el ensayo @Alliance_org </w:t>
      </w:r>
      <w:r>
        <w:rPr>
          <w:rFonts w:ascii="Arial" w:eastAsia="Arial" w:hAnsi="Arial" w:cs="Arial"/>
          <w:bCs/>
          <w:i/>
          <w:iCs/>
          <w:sz w:val="20"/>
          <w:szCs w:val="20"/>
          <w:lang w:val="es-US"/>
        </w:rPr>
        <w:t>A151804. Se permite la inscripción conjunta. L</w:t>
      </w:r>
      <w:bookmarkStart w:id="0" w:name="_GoBack"/>
      <w:bookmarkEnd w:id="0"/>
      <w:r>
        <w:rPr>
          <w:rFonts w:ascii="Arial" w:eastAsia="Arial" w:hAnsi="Arial" w:cs="Arial"/>
          <w:bCs/>
          <w:i/>
          <w:iCs/>
          <w:sz w:val="20"/>
          <w:szCs w:val="20"/>
          <w:lang w:val="es-US"/>
        </w:rPr>
        <w:t>os pacientes con #inmunoterapia podrían ser elegibles para S2013. Aquellos con #</w:t>
      </w:r>
      <w:r>
        <w:rPr>
          <w:rFonts w:ascii="Arial" w:hAnsi="Arial" w:cs="Arial"/>
          <w:bCs/>
          <w:i/>
          <w:iCs/>
          <w:sz w:val="20"/>
          <w:szCs w:val="20"/>
          <w:lang w:val="es-US"/>
        </w:rPr>
        <w:t xml:space="preserve">irAEs </w:t>
      </w:r>
      <w:r>
        <w:rPr>
          <w:rFonts w:ascii="Arial" w:eastAsia="Arial" w:hAnsi="Arial" w:cs="Arial"/>
          <w:bCs/>
          <w:i/>
          <w:iCs/>
          <w:sz w:val="20"/>
          <w:szCs w:val="20"/>
          <w:lang w:val="es-US"/>
        </w:rPr>
        <w:t xml:space="preserve">de grado 3-5 podrían ser elegibles para A151804. </w:t>
      </w:r>
      <w:r>
        <w:rPr>
          <w:rFonts w:ascii="Calibri" w:eastAsia="Calibri" w:hAnsi="Calibri" w:cs="Times New Roman"/>
          <w:bCs/>
          <w:i/>
          <w:iCs/>
          <w:lang w:val="es-US"/>
        </w:rPr>
        <w:t>SWOG.org/clinical-trials/S2013</w:t>
      </w:r>
    </w:p>
    <w:p>
      <w:pPr>
        <w:rPr>
          <w:bCs/>
          <w:lang w:val="es-US"/>
        </w:rPr>
      </w:pPr>
    </w:p>
    <w:p>
      <w:pPr>
        <w:rPr>
          <w:bCs/>
          <w:lang w:val="es-US"/>
        </w:rPr>
      </w:pPr>
      <w:r>
        <w:rPr>
          <w:bCs/>
          <w:lang w:val="es-US"/>
        </w:rPr>
        <w:br w:type="page"/>
      </w:r>
    </w:p>
    <w:p>
      <w:pPr>
        <w:rPr>
          <w:b/>
          <w:lang w:val="es-US"/>
        </w:rPr>
      </w:pPr>
      <w:r>
        <w:rPr>
          <w:rFonts w:ascii="Calibri" w:eastAsia="Calibri" w:hAnsi="Calibri" w:cs="Times New Roman"/>
          <w:b/>
          <w:bCs/>
          <w:lang w:val="es-US"/>
        </w:rPr>
        <w:lastRenderedPageBreak/>
        <w:t>Gráficos de Twitter S2013</w:t>
      </w:r>
    </w:p>
    <w:p>
      <w:pPr>
        <w:rPr>
          <w:b/>
          <w:lang w:val="es-US"/>
        </w:rPr>
      </w:pPr>
      <w:r>
        <w:rPr>
          <w:bCs/>
          <w:noProof/>
          <w:lang w:val="es-US" w:eastAsia="es-P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115329</wp:posOffset>
                </wp:positionH>
                <wp:positionV relativeFrom="paragraph">
                  <wp:posOffset>6519545</wp:posOffset>
                </wp:positionV>
                <wp:extent cx="1622339" cy="3810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339" cy="3810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B6B84B"/>
                                <w:spacing w:val="-16"/>
                                <w:lang w:val="es-P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B6B84B"/>
                                <w:spacing w:val="-16"/>
                                <w:lang w:val="es-ES_tradnl"/>
                              </w:rPr>
                              <w:t>Llame al 1-800-4-CANCER</w:t>
                            </w:r>
                          </w:p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B6B84B"/>
                                <w:lang w:val="es-ES_tradnl"/>
                              </w:rPr>
                              <w:t>Pregunte sobre S2013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9.1pt;margin-top:513.35pt;width:127.75pt;height:3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" fillcolor="#272727 [2749]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bCs/>
                          <w:color w:val="B6B84B"/>
                          <w:spacing w:val="-16"/>
                          <w:lang w:val="es-P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B6B84B"/>
                          <w:spacing w:val="-16"/>
                          <w:lang w:val="es-ES_tradnl"/>
                        </w:rPr>
                        <w:t>Llame al 1-800-4-CANCER</w:t>
                      </w:r>
                    </w:p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lang w:val="es-P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B6B84B"/>
                          <w:lang w:val="es-ES_tradnl"/>
                        </w:rPr>
                        <w:t>Pregunte sobre S2013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lang w:val="es-US"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2990850</wp:posOffset>
                </wp:positionV>
                <wp:extent cx="1619250" cy="3810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810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B6B84B"/>
                                <w:spacing w:val="-16"/>
                                <w:lang w:val="es-P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B6B84B"/>
                                <w:spacing w:val="-16"/>
                                <w:lang w:val="es-ES_tradnl"/>
                              </w:rPr>
                              <w:t>Llame al 1-800-4-CANCER</w:t>
                            </w:r>
                          </w:p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B6B84B"/>
                                <w:lang w:val="es-ES_tradnl"/>
                              </w:rPr>
                              <w:t>Pregunte sobre S2013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13.5pt;margin-top:235.5pt;width:127.5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" fillcolor="#272727 [2749]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bCs/>
                          <w:color w:val="B6B84B"/>
                          <w:spacing w:val="-16"/>
                          <w:lang w:val="es-P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B6B84B"/>
                          <w:spacing w:val="-16"/>
                          <w:lang w:val="es-ES_tradnl"/>
                        </w:rPr>
                        <w:t>Llame al 1-800-4-CANCER</w:t>
                      </w:r>
                    </w:p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lang w:val="es-P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B6B84B"/>
                          <w:lang w:val="es-ES_tradnl"/>
                        </w:rPr>
                        <w:t>Pregunte sobre S2013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lang w:val="es-US" w:eastAsia="es-P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158750</wp:posOffset>
                </wp:positionH>
                <wp:positionV relativeFrom="paragraph">
                  <wp:posOffset>4290060</wp:posOffset>
                </wp:positionV>
                <wp:extent cx="1581150" cy="32575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325755"/>
                        </a:xfrm>
                        <a:prstGeom prst="rect">
                          <a:avLst/>
                        </a:prstGeom>
                        <a:solidFill>
                          <a:srgbClr val="DAE5E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color w:val="1F3864" w:themeColor="accent1" w:themeShade="80"/>
                                <w:sz w:val="22"/>
                                <w:szCs w:val="22"/>
                                <w:lang w:val="es-P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3864"/>
                                <w:sz w:val="22"/>
                                <w:szCs w:val="22"/>
                                <w:lang w:val="es-ES_tradnl"/>
                              </w:rPr>
                              <w:t>¿Tratará su cáncer con inmunoterapia?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12.5pt;margin-top:337.8pt;width:124.5pt;height:25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" fillcolor="#dae5e6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color w:val="1F3864" w:themeColor="accent1" w:themeShade="80"/>
                          <w:sz w:val="22"/>
                          <w:szCs w:val="22"/>
                          <w:lang w:val="es-P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3864"/>
                          <w:sz w:val="22"/>
                          <w:szCs w:val="22"/>
                          <w:lang w:val="es-ES_tradnl"/>
                        </w:rPr>
                        <w:t>¿Tratará su cáncer con inmunoterapia?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lang w:val="es-US" w:eastAsia="es-P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91771</wp:posOffset>
                </wp:positionH>
                <wp:positionV relativeFrom="paragraph">
                  <wp:posOffset>5673725</wp:posOffset>
                </wp:positionV>
                <wp:extent cx="1668145" cy="147320"/>
                <wp:effectExtent l="0" t="0" r="8255" b="5080"/>
                <wp:wrapNone/>
                <wp:docPr id="2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145" cy="147320"/>
                        </a:xfrm>
                        <a:prstGeom prst="rect">
                          <a:avLst/>
                        </a:prstGeom>
                        <a:solidFill>
                          <a:srgbClr val="7E0D0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FFFFFF"/>
                                <w:sz w:val="19"/>
                                <w:szCs w:val="19"/>
                                <w:lang w:val="es-ES_tradnl"/>
                              </w:rPr>
                              <w:t>NUEVO ENSAYO DE CÁNCER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7.25pt;margin-top:446.75pt;width:131.35pt;height:11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" fillcolor="#7e0d04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FFFFFF"/>
                          <w:sz w:val="19"/>
                          <w:szCs w:val="19"/>
                          <w:lang w:val="es-ES_tradnl"/>
                        </w:rPr>
                        <w:t>NUEVO ENSAYO DE CÁNCER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lang w:val="es-US"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3852876</wp:posOffset>
                </wp:positionV>
                <wp:extent cx="1667510" cy="147320"/>
                <wp:effectExtent l="0" t="0" r="8890" b="508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510" cy="147320"/>
                        </a:xfrm>
                        <a:prstGeom prst="rect">
                          <a:avLst/>
                        </a:prstGeom>
                        <a:solidFill>
                          <a:srgbClr val="7E0D0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FFFFFF"/>
                                <w:sz w:val="19"/>
                                <w:szCs w:val="19"/>
                                <w:lang w:val="es-ES_tradnl"/>
                              </w:rPr>
                              <w:t>NUEVO ENSAYO DE CÁNCER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6pt;margin-top:303.4pt;width:131.3pt;height:1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" fillcolor="#7e0d04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FFFFFF"/>
                          <w:sz w:val="19"/>
                          <w:szCs w:val="19"/>
                          <w:lang w:val="es-ES_tradnl"/>
                        </w:rPr>
                        <w:t>NUEVO ENSAYO DE CÁNCER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lang w:val="es-US"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61291</wp:posOffset>
                </wp:positionH>
                <wp:positionV relativeFrom="paragraph">
                  <wp:posOffset>195580</wp:posOffset>
                </wp:positionV>
                <wp:extent cx="1731645" cy="147320"/>
                <wp:effectExtent l="0" t="0" r="1905" b="50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645" cy="147320"/>
                        </a:xfrm>
                        <a:prstGeom prst="rect">
                          <a:avLst/>
                        </a:prstGeom>
                        <a:solidFill>
                          <a:srgbClr val="7E0D0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FFFFFF"/>
                                <w:sz w:val="19"/>
                                <w:szCs w:val="19"/>
                                <w:lang w:val="es-ES_tradnl"/>
                              </w:rPr>
                              <w:t>NUEVO ENSAYO DE CÁNCER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4.85pt;margin-top:15.4pt;width:136.35pt;height:1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" fillcolor="#7e0d04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FFFFFF"/>
                          <w:sz w:val="19"/>
                          <w:szCs w:val="19"/>
                          <w:lang w:val="es-ES_tradnl"/>
                        </w:rPr>
                        <w:t>NUEVO ENSAYO DE CÁNCER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lang w:val="es-US"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61291</wp:posOffset>
                </wp:positionH>
                <wp:positionV relativeFrom="paragraph">
                  <wp:posOffset>2024380</wp:posOffset>
                </wp:positionV>
                <wp:extent cx="1668145" cy="147320"/>
                <wp:effectExtent l="0" t="0" r="8255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145" cy="147320"/>
                        </a:xfrm>
                        <a:prstGeom prst="rect">
                          <a:avLst/>
                        </a:prstGeom>
                        <a:solidFill>
                          <a:srgbClr val="7E0D0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FFFFFF"/>
                                <w:sz w:val="19"/>
                                <w:szCs w:val="19"/>
                                <w:lang w:val="es-ES_tradnl"/>
                              </w:rPr>
                              <w:t>NUEVO ENSAYO DE CÁNCER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.85pt;margin-top:159.4pt;width:131.35pt;height:1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" fillcolor="#7e0d04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FFFFFF"/>
                          <w:sz w:val="19"/>
                          <w:szCs w:val="19"/>
                          <w:lang w:val="es-ES_tradnl"/>
                        </w:rPr>
                        <w:t>NUEVO ENSAYO DE CÁNCER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lang w:val="es-US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166977</wp:posOffset>
                </wp:positionH>
                <wp:positionV relativeFrom="paragraph">
                  <wp:posOffset>410293</wp:posOffset>
                </wp:positionV>
                <wp:extent cx="1638300" cy="795130"/>
                <wp:effectExtent l="0" t="0" r="0" b="50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7951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spacing w:line="216" w:lineRule="auto"/>
                              <w:rPr>
                                <w:rFonts w:ascii="Times New Roman" w:hAnsi="Times New Roman" w:cs="Times New Roman"/>
                                <w:spacing w:val="-12"/>
                                <w:sz w:val="23"/>
                                <w:szCs w:val="23"/>
                                <w:lang w:val="es-PE"/>
                              </w:rPr>
                            </w:pPr>
                            <w:r>
                              <w:rPr>
                                <w:rStyle w:val="A1"/>
                                <w:rFonts w:ascii="Times New Roman" w:eastAsia="Times New Roman" w:hAnsi="Times New Roman" w:cs="Times New Roman"/>
                                <w:color w:val="auto"/>
                                <w:spacing w:val="-12"/>
                                <w:sz w:val="23"/>
                                <w:szCs w:val="23"/>
                                <w:lang w:val="es-ES_tradnl"/>
                              </w:rPr>
                              <w:t>Los pacientes que toman inhibidores de puntos de control inmunitario para tumores sólidos podrían ser aptos para este ensayo.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3" type="#_x0000_t202" style="position:absolute;margin-left:13.15pt;margin-top:32.3pt;width:129pt;height:6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" fillcolor="#272727 [2749]" stroked="f" strokeweight=".5pt">
                <v:textbox inset="0,0,0,0">
                  <w:txbxContent>
                    <w:p>
                      <w:pPr>
                        <w:pStyle w:val="NoSpacing"/>
                        <w:spacing w:line="216" w:lineRule="auto"/>
                        <w:rPr>
                          <w:rFonts w:ascii="Times New Roman" w:hAnsi="Times New Roman" w:cs="Times New Roman"/>
                          <w:spacing w:val="-12"/>
                          <w:sz w:val="23"/>
                          <w:szCs w:val="23"/>
                          <w:lang w:val="es-PE"/>
                        </w:rPr>
                      </w:pPr>
                      <w:r>
                        <w:rPr>
                          <w:rStyle w:val="A1"/>
                          <w:rFonts w:ascii="Times New Roman" w:eastAsia="Times New Roman" w:hAnsi="Times New Roman" w:cs="Times New Roman"/>
                          <w:color w:val="auto"/>
                          <w:spacing w:val="-12"/>
                          <w:sz w:val="23"/>
                          <w:szCs w:val="23"/>
                          <w:lang w:val="es-ES_tradnl"/>
                        </w:rPr>
                        <w:t>Los pacientes que toman inhibidores de puntos de control inmunitario para tumores sólidos podrían ser aptos para este ensayo.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lang w:val="es-US"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2270898</wp:posOffset>
                </wp:positionV>
                <wp:extent cx="2059388" cy="692067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388" cy="692067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pacing w:val="-12"/>
                                <w:sz w:val="22"/>
                                <w:szCs w:val="22"/>
                                <w:lang w:val="es-P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12"/>
                                <w:sz w:val="22"/>
                                <w:szCs w:val="22"/>
                                <w:lang w:val="es-ES_tradnl"/>
                              </w:rPr>
                              <w:t>El ensayo S2013 hace un seguimiento de los pacientes que reciben inmunoterapia antineoplásica para predecir quién corre el riesgo de sufrir efectos secundarios.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margin-left:14.4pt;margin-top:178.8pt;width:162.15pt;height:5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" fillcolor="#272727 [2749]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spacing w:val="-12"/>
                          <w:sz w:val="22"/>
                          <w:szCs w:val="22"/>
                          <w:lang w:val="es-P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-12"/>
                          <w:sz w:val="22"/>
                          <w:szCs w:val="22"/>
                          <w:lang w:val="es-ES_tradnl"/>
                        </w:rPr>
                        <w:t>El ensayo S2013 hace un seguimiento de los pacientes que reciben inmunoterapia antineoplásica para predecir quién corre el riesgo de sufrir efectos secundarios.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lang w:val="es-US" w:eastAsia="es-P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6066790</wp:posOffset>
                </wp:positionV>
                <wp:extent cx="1581150" cy="3810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381000"/>
                        </a:xfrm>
                        <a:prstGeom prst="rect">
                          <a:avLst/>
                        </a:prstGeom>
                        <a:solidFill>
                          <a:srgbClr val="20321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s-P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22"/>
                                <w:szCs w:val="22"/>
                                <w:lang w:val="es-ES_tradnl"/>
                              </w:rPr>
                              <w:t>¿Tratará su cáncer con inmunoterapia?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5" type="#_x0000_t202" style="position:absolute;margin-left:7.8pt;margin-top:477.7pt;width:124.5pt;height:3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" fillcolor="#203214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2"/>
                          <w:szCs w:val="22"/>
                          <w:lang w:val="es-P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z w:val="22"/>
                          <w:szCs w:val="22"/>
                          <w:lang w:val="es-ES_tradnl"/>
                        </w:rPr>
                        <w:t>¿Tratará su cáncer con inmunoterapia?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lang w:val="es-US" w:eastAsia="es-P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132397</wp:posOffset>
                </wp:positionH>
                <wp:positionV relativeFrom="paragraph">
                  <wp:posOffset>5676265</wp:posOffset>
                </wp:positionV>
                <wp:extent cx="1371600" cy="147320"/>
                <wp:effectExtent l="0" t="0" r="0" b="508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47320"/>
                        </a:xfrm>
                        <a:prstGeom prst="rect">
                          <a:avLst/>
                        </a:prstGeom>
                        <a:solidFill>
                          <a:srgbClr val="7E0D0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FFFFFF"/>
                                <w:sz w:val="19"/>
                                <w:szCs w:val="19"/>
                                <w:lang w:val="es-ES_tradnl"/>
                              </w:rPr>
                              <w:t>NUEVO ENSAYO SOBRE EL CÁNCER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6" type="#_x0000_t202" style="position:absolute;margin-left:10.4pt;margin-top:446.95pt;width:108pt;height:11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" fillcolor="#7e0d04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FFFFFF"/>
                          <w:sz w:val="19"/>
                          <w:szCs w:val="19"/>
                          <w:lang w:val="es-ES_tradnl"/>
                        </w:rPr>
                        <w:t>NUEVO ENSAYO SOBRE EL CÁNCER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lang w:val="es-US"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4680585</wp:posOffset>
                </wp:positionV>
                <wp:extent cx="1619250" cy="3810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81000"/>
                        </a:xfrm>
                        <a:prstGeom prst="rect">
                          <a:avLst/>
                        </a:prstGeom>
                        <a:solidFill>
                          <a:srgbClr val="C4D4D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pacing w:val="-16"/>
                                <w:lang w:val="es-P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3864"/>
                                <w:spacing w:val="-16"/>
                                <w:lang w:val="es-ES_tradnl"/>
                              </w:rPr>
                              <w:t>Llame al 1-800-4-CANCER</w:t>
                            </w:r>
                          </w:p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lang w:val="es-P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3864"/>
                                <w:lang w:val="es-ES_tradnl"/>
                              </w:rPr>
                              <w:t>Pregunte sobre S2013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7" type="#_x0000_t202" style="position:absolute;margin-left:12pt;margin-top:368.55pt;width:127.5pt;height:3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" fillcolor="#c4d4d6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pacing w:val="-16"/>
                          <w:lang w:val="es-P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3864"/>
                          <w:spacing w:val="-16"/>
                          <w:lang w:val="es-ES_tradnl"/>
                        </w:rPr>
                        <w:t>Llame al 1-800-4-CANCER</w:t>
                      </w:r>
                    </w:p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color w:val="1F3864" w:themeColor="accent1" w:themeShade="80"/>
                          <w:lang w:val="es-P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3864"/>
                          <w:lang w:val="es-ES_tradnl"/>
                        </w:rPr>
                        <w:t>Pregunte sobre S2013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lang w:val="es-US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1204595</wp:posOffset>
                </wp:positionV>
                <wp:extent cx="1619250" cy="381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810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B6B84B"/>
                                <w:spacing w:val="-16"/>
                                <w:kern w:val="24"/>
                                <w:lang w:val="es-P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B6B84B"/>
                                <w:spacing w:val="-16"/>
                                <w:kern w:val="24"/>
                                <w:lang w:val="es-ES_tradnl"/>
                              </w:rPr>
                              <w:t>Llame al 1-800-4-CANCER</w:t>
                            </w:r>
                          </w:p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lang w:val="es-P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B6B84B"/>
                                <w:lang w:val="es-ES_tradnl"/>
                              </w:rPr>
                              <w:t>Pregunte sobre S2013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8" type="#_x0000_t202" style="position:absolute;margin-left:13.5pt;margin-top:94.85pt;width:127.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" fillcolor="#272727 [2749]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bCs/>
                          <w:color w:val="B6B84B"/>
                          <w:spacing w:val="-16"/>
                          <w:kern w:val="24"/>
                          <w:lang w:val="es-P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B6B84B"/>
                          <w:spacing w:val="-16"/>
                          <w:kern w:val="24"/>
                          <w:lang w:val="es-ES_tradnl"/>
                        </w:rPr>
                        <w:t>Llame al 1-800-4-CANCER</w:t>
                      </w:r>
                    </w:p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lang w:val="es-P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B6B84B"/>
                          <w:lang w:val="es-ES_tradnl"/>
                        </w:rPr>
                        <w:t>Pregunte sobre S2013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bCs/>
          <w:noProof/>
          <w:lang w:val="es-US"/>
        </w:rPr>
        <w:t>Gráficos de tuits centrados en el paciente:</w:t>
      </w:r>
      <w:r>
        <w:rPr>
          <w:rFonts w:ascii="Calibri" w:eastAsia="Calibri" w:hAnsi="Calibri" w:cs="Times New Roman"/>
          <w:b/>
          <w:bCs/>
          <w:noProof/>
          <w:lang w:val="es-US"/>
        </w:rPr>
        <w:br/>
      </w:r>
      <w:r>
        <w:rPr>
          <w:b/>
          <w:noProof/>
          <w:lang w:val="es-US" w:eastAsia="es-PE"/>
        </w:rPr>
        <w:drawing>
          <wp:inline distT="0" distB="0" distL="0" distR="0">
            <wp:extent cx="3664648" cy="18288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636" cy="185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es-US" w:eastAsia="es-PE"/>
        </w:rPr>
        <w:drawing>
          <wp:inline distT="0" distB="0" distL="0" distR="0">
            <wp:extent cx="3664585" cy="1828769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568" cy="18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es-US" w:eastAsia="es-PE"/>
        </w:rPr>
        <w:drawing>
          <wp:inline distT="0" distB="0" distL="0" distR="0">
            <wp:extent cx="3657730" cy="1825348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036" cy="18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es-US" w:eastAsia="es-PE"/>
        </w:rPr>
        <w:drawing>
          <wp:inline distT="0" distB="0" distL="0" distR="0">
            <wp:extent cx="3657600" cy="1825283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2160" cy="184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lang w:val="es-US"/>
        </w:rPr>
      </w:pPr>
    </w:p>
    <w:p>
      <w:pPr>
        <w:rPr>
          <w:b/>
          <w:lang w:val="es-US"/>
        </w:rPr>
      </w:pPr>
    </w:p>
    <w:p>
      <w:pPr>
        <w:rPr>
          <w:bCs/>
          <w:lang w:val="es-US"/>
        </w:rPr>
      </w:pPr>
      <w:r>
        <w:rPr>
          <w:rFonts w:ascii="Calibri" w:eastAsia="Calibri" w:hAnsi="Calibri" w:cs="Times New Roman"/>
          <w:bCs/>
          <w:lang w:val="es-US"/>
        </w:rPr>
        <w:lastRenderedPageBreak/>
        <w:t>Gráficos de tuits centrados en el proveedor:</w:t>
      </w:r>
    </w:p>
    <w:p>
      <w:pPr>
        <w:rPr>
          <w:b/>
          <w:lang w:val="es-US"/>
        </w:rPr>
      </w:pPr>
      <w:r>
        <w:rPr>
          <w:bCs/>
          <w:noProof/>
          <w:lang w:val="es-US" w:eastAsia="es-P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243315</wp:posOffset>
                </wp:positionV>
                <wp:extent cx="1885950" cy="801923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801923"/>
                        </a:xfrm>
                        <a:prstGeom prst="rect">
                          <a:avLst/>
                        </a:prstGeom>
                        <a:solidFill>
                          <a:srgbClr val="5E5D4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pacing w:val="-12"/>
                                <w:sz w:val="22"/>
                                <w:szCs w:val="22"/>
                                <w:lang w:val="es-P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12"/>
                                <w:sz w:val="22"/>
                                <w:szCs w:val="22"/>
                                <w:lang w:val="es-ES_tradnl"/>
                              </w:rPr>
                              <w:t>Inscripción abierta: ¿Podemos predecir quién tiene mayor riesgo de sufrir efectos secundarios graves por los inhibidores de los puntos de control inmunitario?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9" type="#_x0000_t202" style="position:absolute;margin-left:14.4pt;margin-top:19.15pt;width:148.5pt;height:63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" fillcolor="#5e5d44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spacing w:val="-12"/>
                          <w:sz w:val="22"/>
                          <w:szCs w:val="22"/>
                          <w:lang w:val="es-P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-12"/>
                          <w:sz w:val="22"/>
                          <w:szCs w:val="22"/>
                          <w:lang w:val="es-ES_tradnl"/>
                        </w:rPr>
                        <w:t>Inscripción abierta: ¿Podemos predecir quién tiene mayor riesgo de sufrir efectos secundarios graves por los inhibidores de los puntos de control inmunitario?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lang w:val="es-US" w:eastAsia="es-P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190830</wp:posOffset>
                </wp:positionH>
                <wp:positionV relativeFrom="paragraph">
                  <wp:posOffset>1102056</wp:posOffset>
                </wp:positionV>
                <wp:extent cx="1800225" cy="190500"/>
                <wp:effectExtent l="0" t="0" r="9525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905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pacing w:val="-1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B6B84B"/>
                                <w:spacing w:val="-14"/>
                                <w:sz w:val="23"/>
                                <w:szCs w:val="23"/>
                                <w:lang w:val="es-ES_tradnl"/>
                              </w:rPr>
                              <w:t>Más información en SWOG.org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0" type="#_x0000_t202" style="position:absolute;margin-left:15.05pt;margin-top:86.8pt;width:141.75pt;height: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" fillcolor="#272727 [2749]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spacing w:val="-14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B6B84B"/>
                          <w:spacing w:val="-14"/>
                          <w:sz w:val="23"/>
                          <w:szCs w:val="23"/>
                          <w:lang w:val="es-ES_tradnl"/>
                        </w:rPr>
                        <w:t>Más información en SWOG.org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lang w:val="es-US" w:eastAsia="es-P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1650695</wp:posOffset>
                </wp:positionV>
                <wp:extent cx="763325" cy="103367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325" cy="103367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12"/>
                                <w:szCs w:val="12"/>
                                <w:lang w:val="es-ES_tradnl"/>
                              </w:rPr>
                              <w:t xml:space="preserve">Codirectora de S2013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41" type="#_x0000_t202" style="position:absolute;margin-left:201.6pt;margin-top:130pt;width:60.1pt;height:8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" fillcolor="#272727 [2749]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12"/>
                          <w:szCs w:val="12"/>
                          <w:lang w:val="es-ES_tradnl"/>
                        </w:rPr>
                        <w:t xml:space="preserve">Codirectora de S2013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lang w:val="es-US" w:eastAsia="es-P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71562</wp:posOffset>
                </wp:positionH>
                <wp:positionV relativeFrom="paragraph">
                  <wp:posOffset>12728</wp:posOffset>
                </wp:positionV>
                <wp:extent cx="2490994" cy="143123"/>
                <wp:effectExtent l="0" t="0" r="508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994" cy="143123"/>
                        </a:xfrm>
                        <a:prstGeom prst="rect">
                          <a:avLst/>
                        </a:prstGeom>
                        <a:solidFill>
                          <a:srgbClr val="7E0D0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pacing w:val="-8"/>
                                <w:sz w:val="19"/>
                                <w:szCs w:val="19"/>
                                <w:lang w:val="pt-PT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FFFFFF"/>
                                <w:spacing w:val="-8"/>
                                <w:sz w:val="19"/>
                                <w:szCs w:val="19"/>
                                <w:lang w:val="pt-PT"/>
                              </w:rPr>
                              <w:t>NUEVO ENSAYO DE CÁNCER: S2013 I-CHECKIT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2" type="#_x0000_t202" style="position:absolute;margin-left:5.65pt;margin-top:1pt;width:196.15pt;height:1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" fillcolor="#7e0d04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spacing w:val="-8"/>
                          <w:sz w:val="19"/>
                          <w:szCs w:val="19"/>
                          <w:lang w:val="pt-PT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FFFFFF"/>
                          <w:spacing w:val="-8"/>
                          <w:sz w:val="19"/>
                          <w:szCs w:val="19"/>
                          <w:lang w:val="pt-PT"/>
                        </w:rPr>
                        <w:t>NUEVO ENSAYO DE CÁNCER: S2013 I-CHECKIT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s-US" w:eastAsia="es-PE"/>
        </w:rPr>
        <w:drawing>
          <wp:inline distT="0" distB="0" distL="0" distR="0">
            <wp:extent cx="3664647" cy="1828800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354" cy="185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lang w:val="es-US"/>
        </w:rPr>
      </w:pPr>
      <w:r>
        <w:rPr>
          <w:bCs/>
          <w:noProof/>
          <w:lang w:val="es-US" w:eastAsia="es-P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172995</wp:posOffset>
                </wp:positionH>
                <wp:positionV relativeFrom="paragraph">
                  <wp:posOffset>225837</wp:posOffset>
                </wp:positionV>
                <wp:extent cx="1893570" cy="963827"/>
                <wp:effectExtent l="0" t="0" r="0" b="825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3570" cy="963827"/>
                        </a:xfrm>
                        <a:prstGeom prst="rect">
                          <a:avLst/>
                        </a:prstGeom>
                        <a:solidFill>
                          <a:srgbClr val="5E5D4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spacing w:line="228" w:lineRule="auto"/>
                              <w:rPr>
                                <w:rFonts w:ascii="Times New Roman" w:hAnsi="Times New Roman" w:cs="Times New Roman"/>
                                <w:spacing w:val="-12"/>
                                <w:sz w:val="22"/>
                                <w:szCs w:val="22"/>
                                <w:lang w:val="es-P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12"/>
                                <w:sz w:val="22"/>
                                <w:szCs w:val="22"/>
                                <w:lang w:val="es-ES_tradnl"/>
                              </w:rPr>
                              <w:t>S2013 I-CHECKIT está desarrollando un modelo de predicción del riesgo para los acontecimientos adversos relacionados con la inmunidad de grado 3+ de los inhibidores de puntos de control inmunitario.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43" type="#_x0000_t202" style="position:absolute;margin-left:13.6pt;margin-top:17.8pt;width:149.1pt;height:75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" fillcolor="#5e5d44" stroked="f" strokeweight=".5pt">
                <v:textbox inset="0,0,0,0">
                  <w:txbxContent>
                    <w:p>
                      <w:pPr>
                        <w:pStyle w:val="NoSpacing"/>
                        <w:spacing w:line="228" w:lineRule="auto"/>
                        <w:rPr>
                          <w:rFonts w:ascii="Times New Roman" w:hAnsi="Times New Roman" w:cs="Times New Roman"/>
                          <w:spacing w:val="-12"/>
                          <w:sz w:val="22"/>
                          <w:szCs w:val="22"/>
                          <w:lang w:val="es-P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-12"/>
                          <w:sz w:val="22"/>
                          <w:szCs w:val="22"/>
                          <w:lang w:val="es-ES_tradnl"/>
                        </w:rPr>
                        <w:t>S2013 I-CHECKIT está desarrollando un modelo de predicción del riesgo para los acontecimientos adversos relacionados con la inmunidad de grado 3+ de los inhibidores de puntos de control inmunitario.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lang w:val="es-US" w:eastAsia="es-P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1650696</wp:posOffset>
                </wp:positionV>
                <wp:extent cx="763270" cy="109220"/>
                <wp:effectExtent l="0" t="0" r="0" b="508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270" cy="1092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12"/>
                                <w:szCs w:val="12"/>
                                <w:lang w:val="es-ES_tradnl"/>
                              </w:rPr>
                              <w:t xml:space="preserve">Codirectora de S2013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4" type="#_x0000_t202" style="position:absolute;margin-left:201.6pt;margin-top:130pt;width:60.1pt;height:8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" fillcolor="#272727 [2749]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12"/>
                          <w:szCs w:val="12"/>
                          <w:lang w:val="es-ES_tradnl"/>
                        </w:rPr>
                        <w:t xml:space="preserve">Codirectora de S2013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lang w:val="es-US" w:eastAsia="es-P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151074</wp:posOffset>
                </wp:positionH>
                <wp:positionV relativeFrom="paragraph">
                  <wp:posOffset>1189521</wp:posOffset>
                </wp:positionV>
                <wp:extent cx="1839981" cy="190500"/>
                <wp:effectExtent l="0" t="0" r="8255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981" cy="1905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pacing w:val="-12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B6B84B"/>
                                <w:spacing w:val="-12"/>
                                <w:sz w:val="23"/>
                                <w:szCs w:val="23"/>
                                <w:lang w:val="es-ES_tradnl"/>
                              </w:rPr>
                              <w:t>Más información en SWOG.org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5" type="#_x0000_t202" style="position:absolute;margin-left:11.9pt;margin-top:93.65pt;width:144.9pt;height: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" fillcolor="#272727 [2749]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spacing w:val="-12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B6B84B"/>
                          <w:spacing w:val="-12"/>
                          <w:sz w:val="23"/>
                          <w:szCs w:val="23"/>
                          <w:lang w:val="es-ES_tradnl"/>
                        </w:rPr>
                        <w:t>Más información en SWOG.org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lang w:val="es-US" w:eastAsia="es-P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71562</wp:posOffset>
                </wp:positionH>
                <wp:positionV relativeFrom="paragraph">
                  <wp:posOffset>4776</wp:posOffset>
                </wp:positionV>
                <wp:extent cx="2483043" cy="147320"/>
                <wp:effectExtent l="0" t="0" r="0" b="508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043" cy="147320"/>
                        </a:xfrm>
                        <a:prstGeom prst="rect">
                          <a:avLst/>
                        </a:prstGeom>
                        <a:solidFill>
                          <a:srgbClr val="7E0D0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pacing w:val="-8"/>
                                <w:sz w:val="19"/>
                                <w:szCs w:val="19"/>
                                <w:lang w:val="pt-PT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FFFFFF"/>
                                <w:spacing w:val="-8"/>
                                <w:sz w:val="19"/>
                                <w:szCs w:val="19"/>
                                <w:lang w:val="pt-PT"/>
                              </w:rPr>
                              <w:t>NUEVO ENSAYO DE CÁNCER: S2013 I-CHECKIT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6" type="#_x0000_t202" style="position:absolute;margin-left:5.65pt;margin-top:.4pt;width:195.5pt;height:11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" fillcolor="#7e0d04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spacing w:val="-8"/>
                          <w:sz w:val="19"/>
                          <w:szCs w:val="19"/>
                          <w:lang w:val="pt-PT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FFFFFF"/>
                          <w:spacing w:val="-8"/>
                          <w:sz w:val="19"/>
                          <w:szCs w:val="19"/>
                          <w:lang w:val="pt-PT"/>
                        </w:rPr>
                        <w:t>NUEVO ENSAYO DE CÁNCER: S2013 I-CHECKIT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s-US" w:eastAsia="es-PE"/>
        </w:rPr>
        <w:drawing>
          <wp:inline distT="0" distB="0" distL="0" distR="0">
            <wp:extent cx="3664585" cy="1828769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659" cy="183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lang w:val="es-US"/>
        </w:rPr>
      </w:pPr>
      <w:r>
        <w:rPr>
          <w:bCs/>
          <w:noProof/>
          <w:lang w:val="es-US" w:eastAsia="es-P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2878372</wp:posOffset>
                </wp:positionH>
                <wp:positionV relativeFrom="paragraph">
                  <wp:posOffset>1642745</wp:posOffset>
                </wp:positionV>
                <wp:extent cx="731520" cy="109220"/>
                <wp:effectExtent l="0" t="0" r="0" b="508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109220"/>
                        </a:xfrm>
                        <a:prstGeom prst="rect">
                          <a:avLst/>
                        </a:prstGeom>
                        <a:solidFill>
                          <a:srgbClr val="3B230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12"/>
                                <w:szCs w:val="12"/>
                                <w:lang w:val="es-ES_tradnl"/>
                              </w:rPr>
                              <w:t xml:space="preserve">Codirectora de S2013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7" type="#_x0000_t202" style="position:absolute;margin-left:226.65pt;margin-top:129.35pt;width:57.6pt;height:8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" fillcolor="#3b2303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12"/>
                          <w:szCs w:val="12"/>
                          <w:lang w:val="es-ES_tradnl"/>
                        </w:rPr>
                        <w:t xml:space="preserve">Codirectora de S2013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lang w:val="es-US" w:eastAsia="es-P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2878372</wp:posOffset>
                </wp:positionH>
                <wp:positionV relativeFrom="paragraph">
                  <wp:posOffset>3471545</wp:posOffset>
                </wp:positionV>
                <wp:extent cx="731520" cy="109220"/>
                <wp:effectExtent l="0" t="0" r="0" b="508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109220"/>
                        </a:xfrm>
                        <a:prstGeom prst="rect">
                          <a:avLst/>
                        </a:prstGeom>
                        <a:solidFill>
                          <a:srgbClr val="3B230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12"/>
                                <w:szCs w:val="12"/>
                                <w:lang w:val="es-ES_tradnl"/>
                              </w:rPr>
                              <w:t xml:space="preserve">Codirectora de S2013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8" type="#_x0000_t202" style="position:absolute;margin-left:226.65pt;margin-top:273.35pt;width:57.6pt;height:8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" fillcolor="#3b2303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12"/>
                          <w:szCs w:val="12"/>
                          <w:lang w:val="es-ES_tradnl"/>
                        </w:rPr>
                        <w:t xml:space="preserve">Codirectora de S2013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lang w:val="es-US" w:eastAsia="es-P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190831</wp:posOffset>
                </wp:positionH>
                <wp:positionV relativeFrom="paragraph">
                  <wp:posOffset>2064164</wp:posOffset>
                </wp:positionV>
                <wp:extent cx="1885950" cy="912633"/>
                <wp:effectExtent l="0" t="0" r="0" b="190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912633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spacing w:line="228" w:lineRule="auto"/>
                              <w:rPr>
                                <w:rFonts w:ascii="Times New Roman" w:hAnsi="Times New Roman" w:cs="Times New Roman"/>
                                <w:spacing w:val="-12"/>
                                <w:sz w:val="22"/>
                                <w:szCs w:val="22"/>
                                <w:lang w:val="es-P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12"/>
                                <w:sz w:val="22"/>
                                <w:szCs w:val="22"/>
                                <w:lang w:val="es-ES_tradnl"/>
                              </w:rPr>
                              <w:t>S2013 I-CHECKIT está desarrollando un modelo de predicción del riesgo para los acontecimientos adversos relacionados con la inmunidad de grado 3+ de los inhibidores de puntos de control inmunitario.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9" type="#_x0000_t202" style="position:absolute;margin-left:15.05pt;margin-top:162.55pt;width:148.5pt;height:71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" fillcolor="#393737 [814]" stroked="f" strokeweight=".5pt">
                <v:textbox inset="0,0,0,0">
                  <w:txbxContent>
                    <w:p>
                      <w:pPr>
                        <w:pStyle w:val="NoSpacing"/>
                        <w:spacing w:line="228" w:lineRule="auto"/>
                        <w:rPr>
                          <w:rFonts w:ascii="Times New Roman" w:hAnsi="Times New Roman" w:cs="Times New Roman"/>
                          <w:spacing w:val="-12"/>
                          <w:sz w:val="22"/>
                          <w:szCs w:val="22"/>
                          <w:lang w:val="es-P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-12"/>
                          <w:sz w:val="22"/>
                          <w:szCs w:val="22"/>
                          <w:lang w:val="es-ES_tradnl"/>
                        </w:rPr>
                        <w:t>S2013 I-CHECKIT está desarrollando un modelo de predicción del riesgo para los acontecimientos adversos relacionados con la inmunidad de grado 3+ de los inhibidores de puntos de control inmunitario.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lang w:val="es-US" w:eastAsia="es-P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190830</wp:posOffset>
                </wp:positionH>
                <wp:positionV relativeFrom="paragraph">
                  <wp:posOffset>3034223</wp:posOffset>
                </wp:positionV>
                <wp:extent cx="1799839" cy="1905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839" cy="1905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pacing w:val="-12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B6B84B"/>
                                <w:spacing w:val="-12"/>
                                <w:sz w:val="23"/>
                                <w:szCs w:val="23"/>
                                <w:lang w:val="es-ES_tradnl"/>
                              </w:rPr>
                              <w:t>Más información en SWOG.org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50" type="#_x0000_t202" style="position:absolute;margin-left:15.05pt;margin-top:238.9pt;width:141.7pt;height: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" fillcolor="#272727 [2749]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spacing w:val="-12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B6B84B"/>
                          <w:spacing w:val="-12"/>
                          <w:sz w:val="23"/>
                          <w:szCs w:val="23"/>
                          <w:lang w:val="es-ES_tradnl"/>
                        </w:rPr>
                        <w:t>Más información en SWOG.org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lang w:val="es-US" w:eastAsia="es-P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190831</wp:posOffset>
                </wp:positionH>
                <wp:positionV relativeFrom="paragraph">
                  <wp:posOffset>1110008</wp:posOffset>
                </wp:positionV>
                <wp:extent cx="1877668" cy="182880"/>
                <wp:effectExtent l="0" t="0" r="8890" b="762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668" cy="1828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pacing w:val="-12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B6B84B"/>
                                <w:spacing w:val="-12"/>
                                <w:sz w:val="23"/>
                                <w:szCs w:val="23"/>
                                <w:lang w:val="es-ES_tradnl"/>
                              </w:rPr>
                              <w:t>Más información en SWOG.org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51" type="#_x0000_t202" style="position:absolute;margin-left:15.05pt;margin-top:87.4pt;width:147.85pt;height:14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" fillcolor="#272727 [2749]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spacing w:val="-12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B6B84B"/>
                          <w:spacing w:val="-12"/>
                          <w:sz w:val="23"/>
                          <w:szCs w:val="23"/>
                          <w:lang w:val="es-ES_tradnl"/>
                        </w:rPr>
                        <w:t>Más información en SWOG.org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lang w:val="es-US" w:eastAsia="es-P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190831</wp:posOffset>
                </wp:positionH>
                <wp:positionV relativeFrom="paragraph">
                  <wp:posOffset>275121</wp:posOffset>
                </wp:positionV>
                <wp:extent cx="1885950" cy="786019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786019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pacing w:val="-12"/>
                                <w:sz w:val="22"/>
                                <w:szCs w:val="22"/>
                                <w:lang w:val="es-P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12"/>
                                <w:sz w:val="22"/>
                                <w:szCs w:val="22"/>
                                <w:lang w:val="es-ES_tradnl"/>
                              </w:rPr>
                              <w:t>Inscripción abierta: ¿Podemos predecir quién tiene mayor riesgo de sufrir efectos secundarios graves por los inhibidores de los puntos de control inmunitario?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52" type="#_x0000_t202" style="position:absolute;margin-left:15.05pt;margin-top:21.65pt;width:148.5pt;height:61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" fillcolor="#404040 [2429]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spacing w:val="-12"/>
                          <w:sz w:val="22"/>
                          <w:szCs w:val="22"/>
                          <w:lang w:val="es-P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-12"/>
                          <w:sz w:val="22"/>
                          <w:szCs w:val="22"/>
                          <w:lang w:val="es-ES_tradnl"/>
                        </w:rPr>
                        <w:t>Inscripción abierta: ¿Podemos predecir quién tiene mayor riesgo de sufrir efectos secundarios graves por los inhibidores de los puntos de control inmunitario?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lang w:val="es-US" w:eastAsia="es-P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71563</wp:posOffset>
                </wp:positionH>
                <wp:positionV relativeFrom="paragraph">
                  <wp:posOffset>1833576</wp:posOffset>
                </wp:positionV>
                <wp:extent cx="2490994" cy="147320"/>
                <wp:effectExtent l="0" t="0" r="5080" b="508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994" cy="147320"/>
                        </a:xfrm>
                        <a:prstGeom prst="rect">
                          <a:avLst/>
                        </a:prstGeom>
                        <a:solidFill>
                          <a:srgbClr val="7E0D0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pacing w:val="-8"/>
                                <w:sz w:val="19"/>
                                <w:szCs w:val="19"/>
                                <w:lang w:val="pt-PT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FFFFFF"/>
                                <w:spacing w:val="-8"/>
                                <w:sz w:val="19"/>
                                <w:szCs w:val="19"/>
                                <w:lang w:val="pt-PT"/>
                              </w:rPr>
                              <w:t>NUEVO ENSAYO DE CÁNCER: S2013 I-CHECKIT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53" type="#_x0000_t202" style="position:absolute;margin-left:5.65pt;margin-top:144.4pt;width:196.15pt;height:11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" fillcolor="#7e0d04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spacing w:val="-8"/>
                          <w:sz w:val="19"/>
                          <w:szCs w:val="19"/>
                          <w:lang w:val="pt-PT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FFFFFF"/>
                          <w:spacing w:val="-8"/>
                          <w:sz w:val="19"/>
                          <w:szCs w:val="19"/>
                          <w:lang w:val="pt-PT"/>
                        </w:rPr>
                        <w:t>NUEVO ENSAYO DE CÁNCER: S2013 I-CHECKIT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lang w:val="es-US" w:eastAsia="es-P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71563</wp:posOffset>
                </wp:positionH>
                <wp:positionV relativeFrom="paragraph">
                  <wp:posOffset>4776</wp:posOffset>
                </wp:positionV>
                <wp:extent cx="2490994" cy="147320"/>
                <wp:effectExtent l="0" t="0" r="5080" b="508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994" cy="147320"/>
                        </a:xfrm>
                        <a:prstGeom prst="rect">
                          <a:avLst/>
                        </a:prstGeom>
                        <a:solidFill>
                          <a:srgbClr val="7E0D0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pacing w:val="-8"/>
                                <w:sz w:val="19"/>
                                <w:szCs w:val="19"/>
                                <w:lang w:val="pt-PT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FFFFFF"/>
                                <w:spacing w:val="-8"/>
                                <w:sz w:val="19"/>
                                <w:szCs w:val="19"/>
                                <w:lang w:val="pt-PT"/>
                              </w:rPr>
                              <w:t>NUEVO ENSAYO DE CÁNCER: S2013 I-CHECKIT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54" type="#_x0000_t202" style="position:absolute;margin-left:5.65pt;margin-top:.4pt;width:196.15pt;height:11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" fillcolor="#7e0d04" stroked="f" strokeweight=".5pt">
                <v:textbox inset="0,0,0,0">
                  <w:txbxContent>
                    <w:p>
                      <w:pPr>
                        <w:pStyle w:val="NoSpacing"/>
                        <w:rPr>
                          <w:rFonts w:ascii="Times New Roman" w:hAnsi="Times New Roman" w:cs="Times New Roman"/>
                          <w:spacing w:val="-8"/>
                          <w:sz w:val="19"/>
                          <w:szCs w:val="19"/>
                          <w:lang w:val="pt-PT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FFFFFF"/>
                          <w:spacing w:val="-8"/>
                          <w:sz w:val="19"/>
                          <w:szCs w:val="19"/>
                          <w:lang w:val="pt-PT"/>
                        </w:rPr>
                        <w:t>NUEVO ENSAYO DE CÁNCER: S2013 I-CHECKIT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s-US" w:eastAsia="es-PE"/>
        </w:rPr>
        <w:drawing>
          <wp:inline distT="0" distB="0" distL="0" distR="0">
            <wp:extent cx="3666490" cy="182972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273" cy="185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es-US" w:eastAsia="es-PE"/>
        </w:rPr>
        <w:drawing>
          <wp:inline distT="0" distB="0" distL="0" distR="0">
            <wp:extent cx="3666653" cy="1829801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699" cy="187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lang w:val="es-US"/>
        </w:rPr>
      </w:pPr>
    </w:p>
    <w:p>
      <w:pPr>
        <w:rPr>
          <w:rFonts w:cstheme="minorHAnsi"/>
          <w:color w:val="000000" w:themeColor="text1"/>
          <w:sz w:val="22"/>
          <w:szCs w:val="22"/>
          <w:lang w:val="es-US"/>
        </w:rPr>
      </w:pPr>
    </w:p>
    <w:p>
      <w:pPr>
        <w:rPr>
          <w:rFonts w:cstheme="minorHAnsi"/>
          <w:color w:val="000000" w:themeColor="text1"/>
          <w:sz w:val="22"/>
          <w:szCs w:val="22"/>
          <w:lang w:val="es-US"/>
        </w:rPr>
      </w:pPr>
    </w:p>
    <w:p>
      <w:pPr>
        <w:rPr>
          <w:lang w:val="es-US"/>
        </w:rPr>
      </w:pPr>
    </w:p>
    <w:sectPr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pa Agate High Nar M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ipa Agate High Nar">
    <w:altName w:val="Lipa Agate High Na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 Sans Semibold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  <w:rPr>
        <w:color w:val="44546A" w:themeColor="text2"/>
        <w:sz w:val="22"/>
        <w:szCs w:val="22"/>
        <w:lang w:val="es-PE"/>
      </w:rPr>
    </w:pPr>
    <w:r>
      <w:rPr>
        <w:rFonts w:ascii="Calibri" w:eastAsia="Calibri" w:hAnsi="Calibri" w:cs="Times New Roman"/>
        <w:color w:val="44546A"/>
        <w:sz w:val="22"/>
        <w:szCs w:val="22"/>
        <w:lang w:val="es-ES_tradnl"/>
      </w:rPr>
      <w:t>SWOG S2013 Tuits y gráficos 20210930 FINAL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03FF8A-B635-9045-86D1-76BCFC1F8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Default">
    <w:name w:val="Default"/>
    <w:pPr>
      <w:autoSpaceDE w:val="0"/>
      <w:autoSpaceDN w:val="0"/>
      <w:adjustRightInd w:val="0"/>
    </w:pPr>
    <w:rPr>
      <w:rFonts w:ascii="Lipa Agate High Nar Md" w:hAnsi="Lipa Agate High Nar Md" w:cs="Lipa Agate High Nar Md"/>
      <w:color w:val="000000"/>
    </w:rPr>
  </w:style>
  <w:style w:type="character" w:customStyle="1" w:styleId="A1">
    <w:name w:val="A1"/>
    <w:uiPriority w:val="99"/>
    <w:rPr>
      <w:rFonts w:cs="Lipa Agate High Nar Md"/>
      <w:color w:val="FFFFFF"/>
      <w:sz w:val="80"/>
      <w:szCs w:val="80"/>
    </w:rPr>
  </w:style>
  <w:style w:type="paragraph" w:styleId="NoSpacing">
    <w:name w:val="No Spacing"/>
    <w:uiPriority w:val="1"/>
    <w:qFormat/>
  </w:style>
  <w:style w:type="character" w:customStyle="1" w:styleId="A2">
    <w:name w:val="A2"/>
    <w:uiPriority w:val="99"/>
    <w:rPr>
      <w:rFonts w:cs="Lipa Agate High Nar"/>
      <w:b/>
      <w:bCs/>
      <w:color w:val="B6B84B"/>
      <w:sz w:val="92"/>
      <w:szCs w:val="92"/>
    </w:rPr>
  </w:style>
  <w:style w:type="character" w:customStyle="1" w:styleId="A0">
    <w:name w:val="A0"/>
    <w:uiPriority w:val="99"/>
    <w:rPr>
      <w:rFonts w:cs="Open Sans Semibold"/>
      <w:b/>
      <w:bCs/>
      <w:color w:val="FFFFFF"/>
      <w:sz w:val="64"/>
      <w:szCs w:val="6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4</Pages>
  <Words>588</Words>
  <Characters>3352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US1521951</vt:lpstr>
      <vt:lpstr>US1521951</vt:lpstr>
    </vt:vector>
  </TitlesOfParts>
  <Company/>
  <LinksUpToDate>false</LinksUpToDate>
  <CharactersWithSpaces>3933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US1521951</dc:title>
  <dc:creator>Frank</dc:creator>
  <cp:lastModifiedBy>Theresa Beck</cp:lastModifiedBy>
  <cp:revision>28</cp:revision>
  <dcterms:created xsi:type="dcterms:W3CDTF">2023-01-19T19:30:00Z</dcterms:created>
  <dcterms:modified xsi:type="dcterms:W3CDTF">2023-02-10T22:14:00Z</dcterms:modified>
</cp:coreProperties>
</file>